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d9aa1748f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BRUTUS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BRUTUS CAPITAL AS</w:t>
      </w:r>
    </w:p>
    <w:sectPr>
      <w:headerReference xmlns:r="http://schemas.openxmlformats.org/officeDocument/2006/relationships" w:type="default" r:id="R6e4c1cc3a8f14b75"/>
      <w:footerReference xmlns:r="http://schemas.openxmlformats.org/officeDocument/2006/relationships" w:type="default" r:id="R34aec2e32b1e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BRUTUS CAPITAL AS   ·   Org.nr 918 757 481   ·   Sorgenfrigata 40A   ·   0365 OSLO   ·   Tlf. 97 56 43 15   ·   snorre.nitter@gmail.com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BRUTUS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c1cc3a8f14b75" /><Relationship Type="http://schemas.openxmlformats.org/officeDocument/2006/relationships/footer" Target="/word/footer1.xml" Id="R34aec2e32b1e44de" /></Relationships>
</file>