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947103e3f43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ce943bec524cc2"/>
      <w:footerReference xmlns:r="http://schemas.openxmlformats.org/officeDocument/2006/relationships" w:type="default" r:id="Ra246e81751dd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e943bec524cc2" /><Relationship Type="http://schemas.openxmlformats.org/officeDocument/2006/relationships/footer" Target="/word/footer1.xml" Id="Ra246e81751dd4943" /></Relationships>
</file>