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4211d2d574b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Langhus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FTR INVEST AS.</w:t>
      </w:r>
    </w:p>
    <w:sectPr>
      <w:headerReference xmlns:r="http://schemas.openxmlformats.org/officeDocument/2006/relationships" w:type="default" r:id="R4275bc48e0984759"/>
      <w:footerReference xmlns:r="http://schemas.openxmlformats.org/officeDocument/2006/relationships" w:type="default" r:id="Rc367acefb9b245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FTR INVEST AS   ·   Org.nr 918 852 018   ·   Haugbro terrasse 125   ·   1405 LANGHUS   ·   steffen.ulsrud@gmail.com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5bc48e0984759" /><Relationship Type="http://schemas.openxmlformats.org/officeDocument/2006/relationships/footer" Target="/word/footer1.xml" Id="Rc367acefb9b245c4" /></Relationships>
</file>