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2ec043f2e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5b599e11f494f"/>
      <w:footerReference xmlns:r="http://schemas.openxmlformats.org/officeDocument/2006/relationships" w:type="default" r:id="R7777a02f38a9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GROUP AS   ·   Org.nr 919 004 193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5b599e11f494f" /><Relationship Type="http://schemas.openxmlformats.org/officeDocument/2006/relationships/footer" Target="/word/footer1.xml" Id="R7777a02f38a94030" /></Relationships>
</file>