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c736cc36df40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GREENHUT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GREENHUT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e415fd827cd4675"/>
      <w:footerReference xmlns:r="http://schemas.openxmlformats.org/officeDocument/2006/relationships" w:type="default" r:id="R3737383cacaa45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GREENHUT INVEST AS   ·   Org.nr 919 032 235   ·   Heyerdahls vei 11C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GREENHUT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415fd827cd4675" /><Relationship Type="http://schemas.openxmlformats.org/officeDocument/2006/relationships/footer" Target="/word/footer1.xml" Id="R3737383cacaa452b" /></Relationships>
</file>