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6415553a2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155ab1f9c48cf"/>
      <w:footerReference xmlns:r="http://schemas.openxmlformats.org/officeDocument/2006/relationships" w:type="default" r:id="R5bd124d89a65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HOKE AS   ·   Org.nr 919 075 228   ·   Jansbergveien 4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155ab1f9c48cf" /><Relationship Type="http://schemas.openxmlformats.org/officeDocument/2006/relationships/footer" Target="/word/footer1.xml" Id="R5bd124d89a65468e" /></Relationships>
</file>