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957828301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6186efbebed741a4"/>
      <w:footerReference xmlns:r="http://schemas.openxmlformats.org/officeDocument/2006/relationships" w:type="default" r:id="R0f9c5558bcd6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6efbebed741a4" /><Relationship Type="http://schemas.openxmlformats.org/officeDocument/2006/relationships/footer" Target="/word/footer1.xml" Id="R0f9c5558bcd64e95" /></Relationships>
</file>