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3e9ddd549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AVINA AS</w:t>
      </w:r>
    </w:p>
    <w:sectPr>
      <w:headerReference xmlns:r="http://schemas.openxmlformats.org/officeDocument/2006/relationships" w:type="default" r:id="R6fdb255569ba472d"/>
      <w:footerReference xmlns:r="http://schemas.openxmlformats.org/officeDocument/2006/relationships" w:type="default" r:id="Rfae73b5b7677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b255569ba472d" /><Relationship Type="http://schemas.openxmlformats.org/officeDocument/2006/relationships/footer" Target="/word/footer1.xml" Id="Rfae73b5b76774477" /></Relationships>
</file>