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b3942f3c1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ORMSTAD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ORMSTAD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1a023a5e1497c"/>
      <w:footerReference xmlns:r="http://schemas.openxmlformats.org/officeDocument/2006/relationships" w:type="default" r:id="R1b53213cf14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1a023a5e1497c" /><Relationship Type="http://schemas.openxmlformats.org/officeDocument/2006/relationships/footer" Target="/word/footer1.xml" Id="R1b53213cf14e4a67" /></Relationships>
</file>