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878bc9798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GWALLAND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GWALLAND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f7e70288e479f"/>
      <w:footerReference xmlns:r="http://schemas.openxmlformats.org/officeDocument/2006/relationships" w:type="default" r:id="R390d04330407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7e70288e479f" /><Relationship Type="http://schemas.openxmlformats.org/officeDocument/2006/relationships/footer" Target="/word/footer1.xml" Id="R390d04330407434b" /></Relationships>
</file>