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a241ff7664c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A.R.M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A.R.M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ba7df584c4927"/>
      <w:footerReference xmlns:r="http://schemas.openxmlformats.org/officeDocument/2006/relationships" w:type="default" r:id="R75b53f46d35c42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A.R.M HOLDING AS   ·   Org.nr 919 259 752   ·   Industriveien 45   ·   7080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A.R.M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ba7df584c4927" /><Relationship Type="http://schemas.openxmlformats.org/officeDocument/2006/relationships/footer" Target="/word/footer1.xml" Id="R75b53f46d35c42f8" /></Relationships>
</file>