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27f183deb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FESTNINGEN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754ad7f3849e44b2"/>
      <w:footerReference xmlns:r="http://schemas.openxmlformats.org/officeDocument/2006/relationships" w:type="default" r:id="Rd6345a91bc09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ad7f3849e44b2" /><Relationship Type="http://schemas.openxmlformats.org/officeDocument/2006/relationships/footer" Target="/word/footer1.xml" Id="Rd6345a91bc094edb" /></Relationships>
</file>