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3efbdc850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DUNDER MIFFLIN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AS</w:t>
      </w:r>
    </w:p>
    <w:sectPr>
      <w:headerReference xmlns:r="http://schemas.openxmlformats.org/officeDocument/2006/relationships" w:type="default" r:id="R20fca16ee3f64a25"/>
      <w:footerReference xmlns:r="http://schemas.openxmlformats.org/officeDocument/2006/relationships" w:type="default" r:id="Rd5d72edb9b81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AS   ·   Org.nr 919 379 707   ·   Ulfstens gate 1C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ca16ee3f64a25" /><Relationship Type="http://schemas.openxmlformats.org/officeDocument/2006/relationships/footer" Target="/word/footer1.xml" Id="Rd5d72edb9b814849" /></Relationships>
</file>