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4a06f7807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12a32dd62e924b67"/>
      <w:footerReference xmlns:r="http://schemas.openxmlformats.org/officeDocument/2006/relationships" w:type="default" r:id="Rec0969779874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32dd62e924b67" /><Relationship Type="http://schemas.openxmlformats.org/officeDocument/2006/relationships/footer" Target="/word/footer1.xml" Id="Rec09697798744332" /></Relationships>
</file>