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42d93ca32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OKSEN AS</w:t>
      </w:r>
    </w:p>
    <w:sectPr>
      <w:headerReference xmlns:r="http://schemas.openxmlformats.org/officeDocument/2006/relationships" w:type="default" r:id="Rf7d6bb33f4f74384"/>
      <w:footerReference xmlns:r="http://schemas.openxmlformats.org/officeDocument/2006/relationships" w:type="default" r:id="Rd4fe11cfb17c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6bb33f4f74384" /><Relationship Type="http://schemas.openxmlformats.org/officeDocument/2006/relationships/footer" Target="/word/footer1.xml" Id="Rd4fe11cfb17c48ae" /></Relationships>
</file>