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d99c7adb4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VENTURES AS</w:t>
      </w:r>
    </w:p>
    <w:sectPr>
      <w:headerReference xmlns:r="http://schemas.openxmlformats.org/officeDocument/2006/relationships" w:type="default" r:id="R347a47cacd684bf9"/>
      <w:footerReference xmlns:r="http://schemas.openxmlformats.org/officeDocument/2006/relationships" w:type="default" r:id="R37fece2878ce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VENTURES AS   ·   Org.nr 919 708 484   ·   Bogstadveien 19B   ·   0355 OSLO   ·   jb.ventures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a47cacd684bf9" /><Relationship Type="http://schemas.openxmlformats.org/officeDocument/2006/relationships/footer" Target="/word/footer1.xml" Id="R37fece2878ce4f7b" /></Relationships>
</file>