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f0534bf70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3 AS</w:t>
      </w:r>
    </w:p>
    <w:sectPr>
      <w:headerReference xmlns:r="http://schemas.openxmlformats.org/officeDocument/2006/relationships" w:type="default" r:id="R6a17ebf9ee154718"/>
      <w:footerReference xmlns:r="http://schemas.openxmlformats.org/officeDocument/2006/relationships" w:type="default" r:id="Rfe6294a4049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3 AS   ·   Org.nr 919 709 928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7ebf9ee154718" /><Relationship Type="http://schemas.openxmlformats.org/officeDocument/2006/relationships/footer" Target="/word/footer1.xml" Id="Rfe6294a40499433c" /></Relationships>
</file>