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91a450fef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f4652830d2c44293"/>
      <w:footerReference xmlns:r="http://schemas.openxmlformats.org/officeDocument/2006/relationships" w:type="default" r:id="R6252be6484c5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52830d2c44293" /><Relationship Type="http://schemas.openxmlformats.org/officeDocument/2006/relationships/footer" Target="/word/footer1.xml" Id="R6252be6484c544bf" /></Relationships>
</file>