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6164b5f3040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Båtstø,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ISAKSEN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ISAKSEN INVEST AS</w:t>
      </w:r>
    </w:p>
    <w:sectPr>
      <w:headerReference xmlns:r="http://schemas.openxmlformats.org/officeDocument/2006/relationships" w:type="default" r:id="Rd97632091a7e4ad9"/>
      <w:footerReference xmlns:r="http://schemas.openxmlformats.org/officeDocument/2006/relationships" w:type="default" r:id="R7d9fa4626d94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ISAKSEN INVEST AS   ·   Org.nr 919 781 378   ·   Høvikskogen 18A   ·   3477 BÅTSTØ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632091a7e4ad9" /><Relationship Type="http://schemas.openxmlformats.org/officeDocument/2006/relationships/footer" Target="/word/footer1.xml" Id="R7d9fa4626d944629" /></Relationships>
</file>