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ab9f03291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INVICTUS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INVICTUS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cb07868c6a468f"/>
      <w:footerReference xmlns:r="http://schemas.openxmlformats.org/officeDocument/2006/relationships" w:type="default" r:id="R0802e1148b61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INVICTUS AS   ·   Org.nr 919 827 483   ·   Strømgaten 32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INVICTUS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b07868c6a468f" /><Relationship Type="http://schemas.openxmlformats.org/officeDocument/2006/relationships/footer" Target="/word/footer1.xml" Id="R0802e1148b614293" /></Relationships>
</file>