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2b208a6574a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bbc64f2c08433d"/>
      <w:footerReference xmlns:r="http://schemas.openxmlformats.org/officeDocument/2006/relationships" w:type="default" r:id="R093830bd4174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bc64f2c08433d" /><Relationship Type="http://schemas.openxmlformats.org/officeDocument/2006/relationships/footer" Target="/word/footer1.xml" Id="R093830bd41744d9d" /></Relationships>
</file>