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92bfeb46c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HOGSTAD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f2f7410f2abe40b1"/>
      <w:footerReference xmlns:r="http://schemas.openxmlformats.org/officeDocument/2006/relationships" w:type="default" r:id="Rf85ab632ee6c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7410f2abe40b1" /><Relationship Type="http://schemas.openxmlformats.org/officeDocument/2006/relationships/footer" Target="/word/footer1.xml" Id="Rf85ab632ee6c448d" /></Relationships>
</file>