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bb847997c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E.T.T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E.T.T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08bb92fb154e70"/>
      <w:footerReference xmlns:r="http://schemas.openxmlformats.org/officeDocument/2006/relationships" w:type="default" r:id="R028695c7e890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8bb92fb154e70" /><Relationship Type="http://schemas.openxmlformats.org/officeDocument/2006/relationships/footer" Target="/word/footer1.xml" Id="R028695c7e8904c45" /></Relationships>
</file>