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7f0a1de3642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DEESTO ALTONA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DEESTO ALTONA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8b99aededc4e87"/>
      <w:footerReference xmlns:r="http://schemas.openxmlformats.org/officeDocument/2006/relationships" w:type="default" r:id="R7d34aa425e9f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DEESTO ALTONA AS   ·   Org.nr 920 161 448   ·   Nordseterveien 5A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DEESTO ALTONA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b99aededc4e87" /><Relationship Type="http://schemas.openxmlformats.org/officeDocument/2006/relationships/footer" Target="/word/footer1.xml" Id="R7d34aa425e9f4a03" /></Relationships>
</file>