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338e24d1fe4c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 EIENDOMSINVEST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 EIENDOMSINVEST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7a6c1325e7f43cc"/>
      <w:footerReference xmlns:r="http://schemas.openxmlformats.org/officeDocument/2006/relationships" w:type="default" r:id="R3df7837d543f4d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 EIENDOMSINVEST AS   ·   Org.nr 920 195 741   ·   Holevegen 2   ·   5417 STORD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 EIENDOMSINVEST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a6c1325e7f43cc" /><Relationship Type="http://schemas.openxmlformats.org/officeDocument/2006/relationships/footer" Target="/word/footer1.xml" Id="R3df7837d543f4d81" /></Relationships>
</file>