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2eafe1f6c40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IHS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IHS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7cae3e10944985"/>
      <w:footerReference xmlns:r="http://schemas.openxmlformats.org/officeDocument/2006/relationships" w:type="default" r:id="R34c29d11ebe9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IHS REVISJON AS   ·   Org.nr 920 206 611   ·   Lysaker torg 2   ·   1366 LYSAKER   ·   Tlf. 67 15 06 00   ·   post@ihsrevisjon.no   ·   www.ihsrevisjon.no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cae3e10944985" /><Relationship Type="http://schemas.openxmlformats.org/officeDocument/2006/relationships/footer" Target="/word/footer1.xml" Id="R34c29d11ebe94894" /></Relationships>
</file>