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af79e101a48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P2EM AS, org.nr 920 337 708,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3bdb0474faa34d40"/>
      <w:footerReference xmlns:r="http://schemas.openxmlformats.org/officeDocument/2006/relationships" w:type="default" r:id="Rf978c20f65474c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db0474faa34d40" /><Relationship Type="http://schemas.openxmlformats.org/officeDocument/2006/relationships/footer" Target="/word/footer1.xml" Id="Rf978c20f65474c7d" /></Relationships>
</file>