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b7a50734f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HARALDSTAD INVEST AS</w:t>
      </w:r>
    </w:p>
    <w:sectPr>
      <w:headerReference xmlns:r="http://schemas.openxmlformats.org/officeDocument/2006/relationships" w:type="default" r:id="R369889cdeccd4dd0"/>
      <w:footerReference xmlns:r="http://schemas.openxmlformats.org/officeDocument/2006/relationships" w:type="default" r:id="R60f0097cba7a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HARALDSTAD INVEST AS   ·   Org.nr 920 475 698   ·   c/o Øistein Offergaard Haraldstad, Hagegata 39B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889cdeccd4dd0" /><Relationship Type="http://schemas.openxmlformats.org/officeDocument/2006/relationships/footer" Target="/word/footer1.xml" Id="R60f0097cba7a47dd" /></Relationships>
</file>