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964d36cad34c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HEGGLAND AS</w:t>
      </w:r>
    </w:p>
    <w:sectPr>
      <w:headerReference xmlns:r="http://schemas.openxmlformats.org/officeDocument/2006/relationships" w:type="default" r:id="Re9b202d55e6c40f5"/>
      <w:footerReference xmlns:r="http://schemas.openxmlformats.org/officeDocument/2006/relationships" w:type="default" r:id="Rf35b90005202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HEGGLAND AS   ·   Org.nr 920 742 947   ·   Lyngholen 17   ·   4345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b202d55e6c40f5" /><Relationship Type="http://schemas.openxmlformats.org/officeDocument/2006/relationships/footer" Target="/word/footer1.xml" Id="Rf35b900052024e20" /></Relationships>
</file>