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50a9a302c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HEGGLAND AS</w:t>
      </w:r>
    </w:p>
    <w:sectPr>
      <w:headerReference xmlns:r="http://schemas.openxmlformats.org/officeDocument/2006/relationships" w:type="default" r:id="Ra16791744caf46a0"/>
      <w:footerReference xmlns:r="http://schemas.openxmlformats.org/officeDocument/2006/relationships" w:type="default" r:id="Rb040b0fbbaff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HEGGLAND AS   ·   Org.nr 920 742 947   ·   Lyngholen 17   ·   4345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791744caf46a0" /><Relationship Type="http://schemas.openxmlformats.org/officeDocument/2006/relationships/footer" Target="/word/footer1.xml" Id="Rb040b0fbbaff4c19" /></Relationships>
</file>