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3c2f1ce8442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VENNOR INVEST AS</w:t>
      </w:r>
    </w:p>
    <w:sectPr>
      <w:headerReference xmlns:r="http://schemas.openxmlformats.org/officeDocument/2006/relationships" w:type="default" r:id="Rd1dd03024a534250"/>
      <w:footerReference xmlns:r="http://schemas.openxmlformats.org/officeDocument/2006/relationships" w:type="default" r:id="R9e1ca635c753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d03024a534250" /><Relationship Type="http://schemas.openxmlformats.org/officeDocument/2006/relationships/footer" Target="/word/footer1.xml" Id="R9e1ca635c753484f" /></Relationships>
</file>