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00be59d65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BERGSTADENS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980a2210d32f4796"/>
      <w:footerReference xmlns:r="http://schemas.openxmlformats.org/officeDocument/2006/relationships" w:type="default" r:id="R0304cf27cee8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a2210d32f4796" /><Relationship Type="http://schemas.openxmlformats.org/officeDocument/2006/relationships/footer" Target="/word/footer1.xml" Id="R0304cf27cee84d56" /></Relationships>
</file>