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b745c3a5f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KVERVA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Kverva,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3be4aa92c09a478c"/>
      <w:footerReference xmlns:r="http://schemas.openxmlformats.org/officeDocument/2006/relationships" w:type="default" r:id="R07ee043f9bb2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4aa92c09a478c" /><Relationship Type="http://schemas.openxmlformats.org/officeDocument/2006/relationships/footer" Target="/word/footer1.xml" Id="R07ee043f9bb245f5" /></Relationships>
</file>