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344a94a8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19bbaa9371c1499e"/>
      <w:footerReference xmlns:r="http://schemas.openxmlformats.org/officeDocument/2006/relationships" w:type="default" r:id="Ra686fbaac065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baa9371c1499e" /><Relationship Type="http://schemas.openxmlformats.org/officeDocument/2006/relationships/footer" Target="/word/footer1.xml" Id="Ra686fbaac065424f" /></Relationships>
</file>