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511808c04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0383270f77fe4105"/>
      <w:footerReference xmlns:r="http://schemas.openxmlformats.org/officeDocument/2006/relationships" w:type="default" r:id="R48bbc6a60620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3270f77fe4105" /><Relationship Type="http://schemas.openxmlformats.org/officeDocument/2006/relationships/footer" Target="/word/footer1.xml" Id="R48bbc6a606204cdf" /></Relationships>
</file>