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257fc1280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HELLSTRAND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HELLSTRAND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c565c1729e4268"/>
      <w:footerReference xmlns:r="http://schemas.openxmlformats.org/officeDocument/2006/relationships" w:type="default" r:id="Re5db5752fccc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HELLSTRAND INVEST AS   ·   Org.nr 920 939 783   ·   Sigurd Hoels vei 59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HELLSTRAND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565c1729e4268" /><Relationship Type="http://schemas.openxmlformats.org/officeDocument/2006/relationships/footer" Target="/word/footer1.xml" Id="Re5db5752fccc4147" /></Relationships>
</file>