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05be14550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65add8f6b2d843e0"/>
      <w:footerReference xmlns:r="http://schemas.openxmlformats.org/officeDocument/2006/relationships" w:type="default" r:id="Rb26e4006e853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dd8f6b2d843e0" /><Relationship Type="http://schemas.openxmlformats.org/officeDocument/2006/relationships/footer" Target="/word/footer1.xml" Id="Rb26e4006e85340f0" /></Relationships>
</file>