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090b129b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KORBU INVEST AS</w:t>
      </w:r>
    </w:p>
    <w:sectPr>
      <w:headerReference xmlns:r="http://schemas.openxmlformats.org/officeDocument/2006/relationships" w:type="default" r:id="R7457eae916b6464a"/>
      <w:footerReference xmlns:r="http://schemas.openxmlformats.org/officeDocument/2006/relationships" w:type="default" r:id="R6b87e9a5ed3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7eae916b6464a" /><Relationship Type="http://schemas.openxmlformats.org/officeDocument/2006/relationships/footer" Target="/word/footer1.xml" Id="R6b87e9a5ed36476f" /></Relationships>
</file>