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2b48c5ef154f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KORBU INVEST AS.</w:t>
      </w:r>
    </w:p>
    <w:sectPr>
      <w:headerReference xmlns:r="http://schemas.openxmlformats.org/officeDocument/2006/relationships" w:type="default" r:id="Rb252c715ab7f4b2a"/>
      <w:footerReference xmlns:r="http://schemas.openxmlformats.org/officeDocument/2006/relationships" w:type="default" r:id="R2004cc4249c549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KORBU INVEST AS   ·   Org.nr 921 005 652   ·   Sporveisgata 4   ·   0354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KORBU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52c715ab7f4b2a" /><Relationship Type="http://schemas.openxmlformats.org/officeDocument/2006/relationships/footer" Target="/word/footer1.xml" Id="R2004cc4249c5493b" /></Relationships>
</file>