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9cf3b6b38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KORBU INVEST AS</w:t>
      </w:r>
    </w:p>
    <w:sectPr>
      <w:headerReference xmlns:r="http://schemas.openxmlformats.org/officeDocument/2006/relationships" w:type="default" r:id="Rec87dd5342834eb9"/>
      <w:footerReference xmlns:r="http://schemas.openxmlformats.org/officeDocument/2006/relationships" w:type="default" r:id="R86ba1daa5339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7dd5342834eb9" /><Relationship Type="http://schemas.openxmlformats.org/officeDocument/2006/relationships/footer" Target="/word/footer1.xml" Id="R86ba1daa53394449" /></Relationships>
</file>