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c94278a06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VERKSGATEN 24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cae09d2244384063"/>
      <w:footerReference xmlns:r="http://schemas.openxmlformats.org/officeDocument/2006/relationships" w:type="default" r:id="R0aab3e200075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09d2244384063" /><Relationship Type="http://schemas.openxmlformats.org/officeDocument/2006/relationships/footer" Target="/word/footer1.xml" Id="R0aab3e2000754d47" /></Relationships>
</file>