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7ad2b72a9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SPARDAMA INVEST AS, org.nr 921 145 950,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2693a3f71f574545"/>
      <w:footerReference xmlns:r="http://schemas.openxmlformats.org/officeDocument/2006/relationships" w:type="default" r:id="R33ed53232291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3a3f71f574545" /><Relationship Type="http://schemas.openxmlformats.org/officeDocument/2006/relationships/footer" Target="/word/footer1.xml" Id="R33ed5323229140c8" /></Relationships>
</file>