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9651f082f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SKY ECONOMY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SKY ECONOMY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c2e37a9fe4843"/>
      <w:footerReference xmlns:r="http://schemas.openxmlformats.org/officeDocument/2006/relationships" w:type="default" r:id="R171102987905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c2e37a9fe4843" /><Relationship Type="http://schemas.openxmlformats.org/officeDocument/2006/relationships/footer" Target="/word/footer1.xml" Id="R1711029879054300" /></Relationships>
</file>