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2a552c33145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AVANTI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AVANTI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ddd92eff72441c"/>
      <w:footerReference xmlns:r="http://schemas.openxmlformats.org/officeDocument/2006/relationships" w:type="default" r:id="R212a3d564843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HOLDING AS   ·   Org.nr 921 187 394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dd92eff72441c" /><Relationship Type="http://schemas.openxmlformats.org/officeDocument/2006/relationships/footer" Target="/word/footer1.xml" Id="R212a3d56484347df" /></Relationships>
</file>