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adac09a77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MILLIONS OF BILLIONS HOLDING AS.</w:t>
      </w:r>
    </w:p>
    <w:sectPr>
      <w:headerReference xmlns:r="http://schemas.openxmlformats.org/officeDocument/2006/relationships" w:type="default" r:id="R843a68fd87ec40e4"/>
      <w:footerReference xmlns:r="http://schemas.openxmlformats.org/officeDocument/2006/relationships" w:type="default" r:id="R80ac6005f4ca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MILLIONS OF BILLIONS HOLDING AS   ·   Org.nr 921 190 824   ·   c/o Pål Wagtskjold-Myran, Ellerhusens vei 24A   ·   5043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MILLIONS OF BILLIONS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a68fd87ec40e4" /><Relationship Type="http://schemas.openxmlformats.org/officeDocument/2006/relationships/footer" Target="/word/footer1.xml" Id="R80ac6005f4ca4aad" /></Relationships>
</file>