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d62e5b13a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GALEI AS</w:t>
      </w:r>
    </w:p>
    <w:sectPr>
      <w:headerReference xmlns:r="http://schemas.openxmlformats.org/officeDocument/2006/relationships" w:type="default" r:id="Rde877e5beb7a4f52"/>
      <w:footerReference xmlns:r="http://schemas.openxmlformats.org/officeDocument/2006/relationships" w:type="default" r:id="R488499439000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GALEI AS   ·   Org.nr 921 230 281   ·   Dalsetveien 61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77e5beb7a4f52" /><Relationship Type="http://schemas.openxmlformats.org/officeDocument/2006/relationships/footer" Target="/word/footer1.xml" Id="R48849943900043df" /></Relationships>
</file>