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ede34aeef7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KOMMUNE</w:t>
      </w:r>
    </w:p>
    <w:sectPr>
      <w:headerReference xmlns:r="http://schemas.openxmlformats.org/officeDocument/2006/relationships" w:type="default" r:id="Rdbdadce996cb4e56"/>
      <w:footerReference xmlns:r="http://schemas.openxmlformats.org/officeDocument/2006/relationships" w:type="default" r:id="R1d68a8c7f4cd4c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KOMMUNE   ·   Org.nr 921 234 554   ·   Engene 1   ·   3015 DRAMMEN   ·   Tlf. 32040000   ·   kommunepost@drammen.kommune.no   ·   www.drammen.kommune.no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adce996cb4e56" /><Relationship Type="http://schemas.openxmlformats.org/officeDocument/2006/relationships/footer" Target="/word/footer1.xml" Id="R1d68a8c7f4cd4cb5" /></Relationships>
</file>