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2f0a0d5d149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NORMARK 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NORMARK 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af39ae17a147e4"/>
      <w:footerReference xmlns:r="http://schemas.openxmlformats.org/officeDocument/2006/relationships" w:type="default" r:id="Ra405d57b014e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NORMARK IO AS   ·   Org.nr 921 403 593   ·   c/o Runar Normark, Kjelsåsveien 49L   ·   0488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NORMARK 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f39ae17a147e4" /><Relationship Type="http://schemas.openxmlformats.org/officeDocument/2006/relationships/footer" Target="/word/footer1.xml" Id="Ra405d57b014e4c1b" /></Relationships>
</file>