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791f9b3304c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SB INVESTMENTS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 INVESTMENTS AS</w:t>
      </w:r>
    </w:p>
    <w:sectPr>
      <w:headerReference xmlns:r="http://schemas.openxmlformats.org/officeDocument/2006/relationships" w:type="default" r:id="R68b5f1d81c2449da"/>
      <w:footerReference xmlns:r="http://schemas.openxmlformats.org/officeDocument/2006/relationships" w:type="default" r:id="R07c89c12a207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INVESTMENTS AS   ·   Org.nr 921 484 550   ·   Skøyen terrasse 17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5f1d81c2449da" /><Relationship Type="http://schemas.openxmlformats.org/officeDocument/2006/relationships/footer" Target="/word/footer1.xml" Id="R07c89c12a20744eb" /></Relationships>
</file>