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541b9c674e460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FRYDENBØ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Laksevåg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Laksevåg,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FRYDENBØ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262cbd05f214c23"/>
      <w:footerReference xmlns:r="http://schemas.openxmlformats.org/officeDocument/2006/relationships" w:type="default" r:id="R08c328adee8142b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FRYDENBØ GROUP AS   ·   Org.nr 921 629 710   ·   Damsgårdsveien 131   ·   5160 LAKSEVÅG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FRYDENBØ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62cbd05f214c23" /><Relationship Type="http://schemas.openxmlformats.org/officeDocument/2006/relationships/footer" Target="/word/footer1.xml" Id="R08c328adee8142b7" /></Relationships>
</file>